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6332D" w14:textId="0F6AA0D0" w:rsidR="00063173" w:rsidRPr="00047047" w:rsidRDefault="00E153F9" w:rsidP="00047047">
      <w:pPr>
        <w:spacing w:after="240"/>
        <w:jc w:val="right"/>
        <w:rPr>
          <w:rFonts w:asciiTheme="minorHAnsi" w:eastAsia="Times New Roman" w:hAnsiTheme="minorHAnsi" w:cstheme="minorHAnsi"/>
          <w:i/>
          <w:sz w:val="20"/>
          <w:szCs w:val="20"/>
        </w:rPr>
      </w:pPr>
      <w:r>
        <w:rPr>
          <w:noProof/>
        </w:rPr>
        <w:drawing>
          <wp:inline distT="0" distB="0" distL="0" distR="0" wp14:anchorId="08A80D5A" wp14:editId="3214FB9B">
            <wp:extent cx="5759450" cy="639445"/>
            <wp:effectExtent l="0" t="0" r="0" b="8255"/>
            <wp:docPr id="1008080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8005" name="Obraz 1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8584" t="21533" r="7802" b="61951"/>
                    <a:stretch/>
                  </pic:blipFill>
                  <pic:spPr bwMode="auto">
                    <a:xfrm>
                      <a:off x="0" y="0"/>
                      <a:ext cx="5759450" cy="639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82"/>
        <w:gridCol w:w="4990"/>
      </w:tblGrid>
      <w:tr w:rsidR="00063173" w:rsidRPr="00047047" w14:paraId="36D3557C" w14:textId="77777777">
        <w:trPr>
          <w:tblCellSpacing w:w="15" w:type="dxa"/>
        </w:trPr>
        <w:tc>
          <w:tcPr>
            <w:tcW w:w="2000" w:type="pct"/>
            <w:vAlign w:val="center"/>
            <w:hideMark/>
          </w:tcPr>
          <w:p w14:paraId="6A26209C" w14:textId="77777777"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..........................................................................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 xml:space="preserve">(Pieczęć LGD) </w:t>
            </w:r>
          </w:p>
        </w:tc>
        <w:tc>
          <w:tcPr>
            <w:tcW w:w="3000" w:type="pct"/>
            <w:vAlign w:val="center"/>
            <w:hideMark/>
          </w:tcPr>
          <w:p w14:paraId="53BDE3A7" w14:textId="77777777"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,....................................................................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>(Miejscowość i data)</w:t>
            </w:r>
          </w:p>
        </w:tc>
      </w:tr>
      <w:tr w:rsidR="00063173" w:rsidRPr="00047047" w14:paraId="63C50BAA" w14:textId="77777777">
        <w:trPr>
          <w:tblCellSpacing w:w="15" w:type="dxa"/>
        </w:trPr>
        <w:tc>
          <w:tcPr>
            <w:tcW w:w="2000" w:type="pct"/>
            <w:vAlign w:val="center"/>
            <w:hideMark/>
          </w:tcPr>
          <w:p w14:paraId="64834B63" w14:textId="77777777" w:rsidR="00063173" w:rsidRPr="00047047" w:rsidRDefault="0006317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000" w:type="pct"/>
            <w:vAlign w:val="center"/>
            <w:hideMark/>
          </w:tcPr>
          <w:p w14:paraId="1BF010E6" w14:textId="77777777" w:rsidR="00063173" w:rsidRPr="00047047" w:rsidRDefault="00292207" w:rsidP="0004704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="00047047"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Imię i nazwisko/Nazwa wnioskodawcy</w:t>
            </w: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="00047047"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adres pocztowy wnioskodawcy</w:t>
            </w:r>
          </w:p>
        </w:tc>
      </w:tr>
    </w:tbl>
    <w:p w14:paraId="195D56DF" w14:textId="77777777" w:rsidR="00063173" w:rsidRPr="00047047" w:rsidRDefault="00063173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9"/>
        <w:gridCol w:w="6111"/>
      </w:tblGrid>
      <w:tr w:rsidR="00063173" w:rsidRPr="00047047" w14:paraId="39A03C26" w14:textId="77777777">
        <w:trPr>
          <w:tblCellSpacing w:w="15" w:type="dxa"/>
        </w:trPr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DA61E2" w14:textId="77777777" w:rsidR="00063173" w:rsidRPr="00047047" w:rsidRDefault="00AB5186">
            <w:pPr>
              <w:spacing w:after="24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………………………….</w:t>
            </w:r>
            <w:r w:rsidR="00292207"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(Znak sprawy – numer wniosku)</w:t>
            </w:r>
          </w:p>
        </w:tc>
        <w:tc>
          <w:tcPr>
            <w:tcW w:w="3000" w:type="pct"/>
            <w:vAlign w:val="center"/>
            <w:hideMark/>
          </w:tcPr>
          <w:p w14:paraId="50E9EFC5" w14:textId="77777777" w:rsidR="00063173" w:rsidRPr="00047047" w:rsidRDefault="00292207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   </w:t>
            </w:r>
          </w:p>
        </w:tc>
      </w:tr>
    </w:tbl>
    <w:p w14:paraId="533040A4" w14:textId="77777777" w:rsidR="00063173" w:rsidRPr="00047047" w:rsidRDefault="00063173">
      <w:pPr>
        <w:rPr>
          <w:rFonts w:asciiTheme="minorHAnsi" w:eastAsia="Times New Roman" w:hAnsiTheme="minorHAnsi" w:cstheme="minorHAnsi"/>
          <w:sz w:val="20"/>
          <w:szCs w:val="20"/>
        </w:rPr>
      </w:pPr>
    </w:p>
    <w:p w14:paraId="7D2CAE50" w14:textId="4021B4F1" w:rsidR="00047047" w:rsidRPr="00EF6652" w:rsidRDefault="00047047" w:rsidP="00047047">
      <w:pPr>
        <w:spacing w:line="255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Na podstawie art. 21 ust. 5 pkt 1 ustawy z dnia 20 lutego 2015 r. o rozwoju lokalnym z udziałem lokalnej społeczności (Dz. U.</w:t>
      </w:r>
      <w:r w:rsidR="00EF6652" w:rsidRPr="00EF6652">
        <w:rPr>
          <w:rFonts w:asciiTheme="minorHAnsi" w:eastAsia="Times New Roman" w:hAnsiTheme="minorHAnsi" w:cstheme="minorHAnsi"/>
          <w:sz w:val="20"/>
          <w:szCs w:val="20"/>
        </w:rPr>
        <w:t xml:space="preserve"> z 2022 r. 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poz. </w:t>
      </w:r>
      <w:r w:rsidR="00EF6652" w:rsidRPr="00EF6652">
        <w:rPr>
          <w:rFonts w:asciiTheme="minorHAnsi" w:eastAsia="Times New Roman" w:hAnsiTheme="minorHAnsi" w:cstheme="minorHAnsi"/>
          <w:sz w:val="20"/>
          <w:szCs w:val="20"/>
        </w:rPr>
        <w:t xml:space="preserve">943 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), Lokalna Grupa </w:t>
      </w:r>
      <w:r w:rsidRPr="00E153F9">
        <w:rPr>
          <w:rFonts w:asciiTheme="minorHAnsi" w:eastAsia="Times New Roman" w:hAnsiTheme="minorHAnsi" w:cstheme="minorHAnsi"/>
          <w:sz w:val="20"/>
          <w:szCs w:val="20"/>
        </w:rPr>
        <w:t xml:space="preserve">Działania </w:t>
      </w:r>
      <w:r w:rsidR="00E153F9" w:rsidRPr="00E153F9">
        <w:rPr>
          <w:rFonts w:asciiTheme="minorHAnsi" w:eastAsia="Times New Roman" w:hAnsiTheme="minorHAnsi" w:cstheme="minorHAnsi"/>
          <w:sz w:val="20"/>
          <w:szCs w:val="20"/>
        </w:rPr>
        <w:t>Dobra Widawa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 informuje, że </w:t>
      </w:r>
      <w:r w:rsidR="003F56CD">
        <w:rPr>
          <w:rFonts w:asciiTheme="minorHAnsi" w:eastAsia="Times New Roman" w:hAnsiTheme="minorHAnsi" w:cstheme="minorHAnsi"/>
          <w:sz w:val="20"/>
          <w:szCs w:val="20"/>
        </w:rPr>
        <w:t>wniosek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 pn. </w:t>
      </w:r>
    </w:p>
    <w:p w14:paraId="362831FE" w14:textId="77777777"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sz w:val="20"/>
          <w:szCs w:val="20"/>
        </w:rPr>
      </w:pPr>
    </w:p>
    <w:p w14:paraId="3F12ABB9" w14:textId="77777777" w:rsidR="00047047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Tytuł </w:t>
      </w:r>
      <w:r w:rsidR="003F56CD">
        <w:rPr>
          <w:rFonts w:asciiTheme="minorHAnsi" w:eastAsia="Times New Roman" w:hAnsiTheme="minorHAnsi" w:cstheme="minorHAnsi"/>
          <w:b/>
          <w:bCs/>
          <w:sz w:val="20"/>
          <w:szCs w:val="20"/>
        </w:rPr>
        <w:t>wniosku o powierzenie grantu</w:t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14:paraId="4A52B8DD" w14:textId="77777777" w:rsidR="00047047" w:rsidRPr="00047047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73720656" w14:textId="2EF9414D" w:rsidR="00E153F9" w:rsidRDefault="003F56CD" w:rsidP="00E153F9">
      <w:pPr>
        <w:spacing w:line="255" w:lineRule="atLeast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objęty wnioskiem o</w:t>
      </w:r>
      <w:r w:rsidRPr="003F56CD">
        <w:rPr>
          <w:rFonts w:asciiTheme="minorHAnsi" w:eastAsia="Times New Roman" w:hAnsiTheme="minorHAnsi" w:cstheme="minorHAnsi"/>
          <w:sz w:val="20"/>
          <w:szCs w:val="20"/>
        </w:rPr>
        <w:t xml:space="preserve"> powierzenie grantu</w:t>
      </w:r>
      <w:r w:rsidR="00047047" w:rsidRPr="00047047">
        <w:rPr>
          <w:rFonts w:asciiTheme="minorHAnsi" w:eastAsia="Times New Roman" w:hAnsiTheme="minorHAnsi" w:cstheme="minorHAnsi"/>
          <w:sz w:val="20"/>
          <w:szCs w:val="20"/>
        </w:rPr>
        <w:t xml:space="preserve">, który </w:t>
      </w:r>
      <w:r w:rsidR="00AB5186">
        <w:rPr>
          <w:rFonts w:asciiTheme="minorHAnsi" w:eastAsia="Times New Roman" w:hAnsiTheme="minorHAnsi" w:cstheme="minorHAnsi"/>
          <w:sz w:val="20"/>
          <w:szCs w:val="20"/>
        </w:rPr>
        <w:t>został zarejestrowany</w:t>
      </w:r>
      <w:r w:rsidR="00047047" w:rsidRPr="00047047">
        <w:rPr>
          <w:rFonts w:asciiTheme="minorHAnsi" w:eastAsia="Times New Roman" w:hAnsiTheme="minorHAnsi" w:cstheme="minorHAnsi"/>
          <w:sz w:val="20"/>
          <w:szCs w:val="20"/>
        </w:rPr>
        <w:t xml:space="preserve"> w dniu </w:t>
      </w:r>
      <w:r w:rsidR="00AB5186">
        <w:rPr>
          <w:rFonts w:asciiTheme="minorHAnsi" w:eastAsia="Times New Roman" w:hAnsiTheme="minorHAnsi" w:cstheme="minorHAnsi"/>
          <w:sz w:val="20"/>
          <w:szCs w:val="20"/>
        </w:rPr>
        <w:t>……</w:t>
      </w:r>
      <w:r w:rsidR="00E153F9">
        <w:rPr>
          <w:rFonts w:asciiTheme="minorHAnsi" w:eastAsia="Times New Roman" w:hAnsiTheme="minorHAnsi" w:cstheme="minorHAnsi"/>
          <w:sz w:val="20"/>
          <w:szCs w:val="20"/>
        </w:rPr>
        <w:t>………..</w:t>
      </w:r>
      <w:r w:rsidR="00047047" w:rsidRPr="00047047">
        <w:rPr>
          <w:rFonts w:asciiTheme="minorHAnsi" w:eastAsia="Times New Roman" w:hAnsiTheme="minorHAnsi" w:cstheme="minorHAnsi"/>
          <w:sz w:val="20"/>
          <w:szCs w:val="20"/>
        </w:rPr>
        <w:t xml:space="preserve">. o godz. </w:t>
      </w:r>
      <w:r w:rsidR="00AB5186">
        <w:rPr>
          <w:rFonts w:asciiTheme="minorHAnsi" w:eastAsia="Times New Roman" w:hAnsiTheme="minorHAnsi" w:cstheme="minorHAnsi"/>
          <w:sz w:val="20"/>
          <w:szCs w:val="20"/>
        </w:rPr>
        <w:t>…</w:t>
      </w:r>
      <w:r w:rsidR="00E153F9">
        <w:rPr>
          <w:rFonts w:asciiTheme="minorHAnsi" w:eastAsia="Times New Roman" w:hAnsiTheme="minorHAnsi" w:cstheme="minorHAnsi"/>
          <w:sz w:val="20"/>
          <w:szCs w:val="20"/>
        </w:rPr>
        <w:t>…….</w:t>
      </w:r>
      <w:r w:rsidR="00AB5186">
        <w:rPr>
          <w:rFonts w:asciiTheme="minorHAnsi" w:eastAsia="Times New Roman" w:hAnsiTheme="minorHAnsi" w:cstheme="minorHAnsi"/>
          <w:sz w:val="20"/>
          <w:szCs w:val="20"/>
        </w:rPr>
        <w:t>…</w:t>
      </w:r>
      <w:r w:rsidR="00047047" w:rsidRPr="00047047">
        <w:rPr>
          <w:rFonts w:asciiTheme="minorHAnsi" w:eastAsia="Times New Roman" w:hAnsiTheme="minorHAnsi" w:cstheme="minorHAnsi"/>
          <w:sz w:val="20"/>
          <w:szCs w:val="20"/>
        </w:rPr>
        <w:t xml:space="preserve">, w odpowiedzi na </w:t>
      </w:r>
      <w:r>
        <w:rPr>
          <w:rFonts w:asciiTheme="minorHAnsi" w:eastAsia="Times New Roman" w:hAnsiTheme="minorHAnsi" w:cstheme="minorHAnsi"/>
          <w:sz w:val="20"/>
          <w:szCs w:val="20"/>
        </w:rPr>
        <w:t>konkurs</w:t>
      </w:r>
      <w:r w:rsidR="00047047" w:rsidRPr="00047047">
        <w:rPr>
          <w:rFonts w:asciiTheme="minorHAnsi" w:eastAsia="Times New Roman" w:hAnsiTheme="minorHAnsi" w:cstheme="minorHAnsi"/>
          <w:sz w:val="20"/>
          <w:szCs w:val="20"/>
        </w:rPr>
        <w:t xml:space="preserve"> nr </w:t>
      </w:r>
      <w:r w:rsidR="00E153F9">
        <w:rPr>
          <w:rFonts w:asciiTheme="minorHAnsi" w:eastAsia="Times New Roman" w:hAnsiTheme="minorHAnsi" w:cstheme="minorHAnsi"/>
          <w:i/>
          <w:sz w:val="20"/>
          <w:szCs w:val="20"/>
        </w:rPr>
        <w:t>……………………..</w:t>
      </w:r>
      <w:r w:rsidR="00047047" w:rsidRPr="00047047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sz w:val="20"/>
          <w:szCs w:val="20"/>
        </w:rPr>
        <w:t>na wybór grantobiorców</w:t>
      </w:r>
      <w:r w:rsidR="00047047" w:rsidRPr="00047047">
        <w:rPr>
          <w:rFonts w:asciiTheme="minorHAnsi" w:eastAsia="Times New Roman" w:hAnsiTheme="minorHAnsi" w:cstheme="minorHAnsi"/>
          <w:sz w:val="20"/>
          <w:szCs w:val="20"/>
        </w:rPr>
        <w:t xml:space="preserve"> w zakresie: </w:t>
      </w:r>
      <w:r w:rsidR="00047047" w:rsidRPr="00EF6652">
        <w:rPr>
          <w:rFonts w:asciiTheme="minorHAnsi" w:eastAsia="Times New Roman" w:hAnsiTheme="minorHAnsi" w:cstheme="minorHAnsi"/>
          <w:i/>
          <w:sz w:val="20"/>
          <w:szCs w:val="20"/>
          <w:highlight w:val="yellow"/>
        </w:rPr>
        <w:t>NAZWA PRZEDSIĘWZIĘCIA i podstawa prawna</w:t>
      </w:r>
      <w:r w:rsidR="00BE72C8" w:rsidRPr="00EF6652">
        <w:rPr>
          <w:rFonts w:asciiTheme="minorHAnsi" w:eastAsia="Times New Roman" w:hAnsiTheme="minorHAnsi" w:cstheme="minorHAnsi"/>
          <w:i/>
          <w:sz w:val="20"/>
          <w:szCs w:val="20"/>
          <w:highlight w:val="yellow"/>
        </w:rPr>
        <w:t xml:space="preserve"> przedsięwzięcia</w:t>
      </w:r>
      <w:r w:rsidR="00047047" w:rsidRPr="00EF6652">
        <w:rPr>
          <w:rFonts w:asciiTheme="minorHAnsi" w:eastAsia="Times New Roman" w:hAnsiTheme="minorHAnsi" w:cstheme="minorHAnsi"/>
          <w:i/>
          <w:sz w:val="20"/>
          <w:szCs w:val="20"/>
          <w:highlight w:val="yellow"/>
        </w:rPr>
        <w:t>.</w:t>
      </w:r>
      <w:r w:rsidR="00047047" w:rsidRPr="00047047">
        <w:rPr>
          <w:rFonts w:asciiTheme="minorHAnsi" w:eastAsia="Times New Roman" w:hAnsiTheme="minorHAnsi" w:cstheme="minorHAnsi"/>
          <w:sz w:val="20"/>
          <w:szCs w:val="20"/>
        </w:rPr>
        <w:t>)</w:t>
      </w:r>
    </w:p>
    <w:p w14:paraId="628ADC43" w14:textId="425935CE" w:rsidR="00047047" w:rsidRPr="00047047" w:rsidRDefault="00047047" w:rsidP="00E153F9">
      <w:pPr>
        <w:spacing w:line="255" w:lineRule="atLeast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br/>
      </w:r>
    </w:p>
    <w:p w14:paraId="0430D85A" w14:textId="77777777" w:rsidR="00047047" w:rsidRPr="00047047" w:rsidRDefault="003F56CD" w:rsidP="00047047">
      <w:pPr>
        <w:spacing w:line="255" w:lineRule="atLeast"/>
        <w:rPr>
          <w:rFonts w:asciiTheme="minorHAnsi" w:eastAsia="Times New Roman" w:hAnsiTheme="minorHAnsi" w:cstheme="minorHAnsi"/>
          <w:b/>
          <w:bCs/>
          <w:szCs w:val="20"/>
        </w:rPr>
      </w:pPr>
      <w:r>
        <w:rPr>
          <w:rFonts w:asciiTheme="minorHAnsi" w:eastAsia="Times New Roman" w:hAnsiTheme="minorHAnsi" w:cstheme="minorHAnsi"/>
          <w:b/>
          <w:bCs/>
          <w:szCs w:val="20"/>
        </w:rPr>
        <w:t>został</w:t>
      </w:r>
      <w:r w:rsidR="00047047" w:rsidRPr="00047047">
        <w:rPr>
          <w:rFonts w:asciiTheme="minorHAnsi" w:eastAsia="Times New Roman" w:hAnsiTheme="minorHAnsi" w:cstheme="minorHAnsi"/>
          <w:b/>
          <w:bCs/>
          <w:szCs w:val="20"/>
        </w:rPr>
        <w:t xml:space="preserve"> wybrana do dofinansowania.</w:t>
      </w:r>
    </w:p>
    <w:p w14:paraId="60E89849" w14:textId="77777777" w:rsidR="00047047" w:rsidRDefault="00047047" w:rsidP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56270D13" w14:textId="77777777" w:rsidR="00047047" w:rsidRPr="00047047" w:rsidRDefault="00047047" w:rsidP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>Uzasadnienie:</w:t>
      </w:r>
    </w:p>
    <w:p w14:paraId="332D629A" w14:textId="77777777" w:rsidR="00047047" w:rsidRPr="00047047" w:rsidRDefault="003F56CD" w:rsidP="00047047">
      <w:pPr>
        <w:spacing w:line="255" w:lineRule="atLeast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Wniosek o powierzenie grantu</w:t>
      </w:r>
      <w:r w:rsidR="00047047" w:rsidRPr="00047047">
        <w:rPr>
          <w:rFonts w:asciiTheme="minorHAnsi" w:eastAsia="Times New Roman" w:hAnsiTheme="minorHAnsi" w:cstheme="minorHAnsi"/>
          <w:bCs/>
          <w:sz w:val="20"/>
          <w:szCs w:val="20"/>
        </w:rPr>
        <w:t>:</w:t>
      </w:r>
    </w:p>
    <w:p w14:paraId="6F2C7978" w14:textId="77777777"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bCs/>
          <w:sz w:val="20"/>
          <w:szCs w:val="20"/>
        </w:rPr>
      </w:pPr>
    </w:p>
    <w:p w14:paraId="183CF465" w14:textId="77777777" w:rsidR="00047047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jest zgodn</w:t>
      </w:r>
      <w:r w:rsidR="003F56CD">
        <w:rPr>
          <w:rFonts w:asciiTheme="minorHAnsi" w:eastAsia="Times New Roman" w:hAnsiTheme="minorHAnsi" w:cstheme="minorHAnsi"/>
          <w:bCs/>
          <w:sz w:val="20"/>
          <w:szCs w:val="20"/>
        </w:rPr>
        <w:t>y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z warunkami udzielenia wsparcia: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3F56C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75788DA5" w14:textId="77777777" w:rsidR="00047047" w:rsidRPr="00047047" w:rsidRDefault="00047047" w:rsidP="00BE72C8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w tym: 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spełnia warunki weryfikacji wstępnej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3F56CD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3F56C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2CDEF3AB" w14:textId="77777777" w:rsidR="00047047" w:rsidRPr="00047047" w:rsidRDefault="00047047" w:rsidP="00BE72C8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w tym: </w:t>
      </w:r>
      <w:r w:rsidR="003F56CD">
        <w:rPr>
          <w:rFonts w:asciiTheme="minorHAnsi" w:eastAsia="Times New Roman" w:hAnsiTheme="minorHAnsi" w:cstheme="minorHAnsi"/>
          <w:bCs/>
          <w:sz w:val="20"/>
          <w:szCs w:val="20"/>
        </w:rPr>
        <w:t>jest zgodny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z celami lokalnej strategii rozwoju: </w:t>
      </w:r>
      <w:r w:rsidR="003F56CD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3F56C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0036C35D" w14:textId="77777777" w:rsidR="00047047" w:rsidRPr="00047047" w:rsidRDefault="00047047" w:rsidP="00BE72C8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w tym: </w:t>
      </w:r>
      <w:r w:rsidR="003F56CD">
        <w:rPr>
          <w:rFonts w:asciiTheme="minorHAnsi" w:eastAsia="Times New Roman" w:hAnsiTheme="minorHAnsi" w:cstheme="minorHAnsi"/>
          <w:bCs/>
          <w:sz w:val="20"/>
          <w:szCs w:val="20"/>
        </w:rPr>
        <w:t>jest zgodny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z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Programem PS WPR 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3F56CD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3F56C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4FF16AE6" w14:textId="77777777" w:rsidR="00047047" w:rsidRPr="00047047" w:rsidRDefault="00312CD5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w ramach oceny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zgodności z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lokalnymi kryteriami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wyboru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3F56CD">
        <w:rPr>
          <w:rFonts w:asciiTheme="minorHAnsi" w:eastAsia="Times New Roman" w:hAnsiTheme="minorHAnsi" w:cstheme="minorHAnsi"/>
          <w:bCs/>
          <w:sz w:val="20"/>
          <w:szCs w:val="20"/>
        </w:rPr>
        <w:t>wniosek uzyskał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AB5186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……………</w:t>
      </w:r>
      <w:r w:rsidR="00047047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punktów</w:t>
      </w:r>
      <w:r w:rsidR="00047047" w:rsidRPr="00047047">
        <w:rPr>
          <w:rFonts w:asciiTheme="minorHAnsi" w:eastAsia="Times New Roman" w:hAnsiTheme="minorHAnsi" w:cstheme="minorHAnsi"/>
          <w:bCs/>
          <w:sz w:val="20"/>
          <w:szCs w:val="20"/>
        </w:rPr>
        <w:t>,</w:t>
      </w:r>
    </w:p>
    <w:p w14:paraId="7B9EE886" w14:textId="77777777" w:rsidR="00047047" w:rsidRPr="00047047" w:rsidRDefault="003F56CD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uzyskał</w:t>
      </w:r>
      <w:r w:rsidR="00047047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minimalną liczbę punktów, w ramach oceny spełnienia kryteriów wyboru: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1A4B4548" w14:textId="77777777" w:rsidR="00047047" w:rsidRPr="00047047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mieści się w limicie środków wskazanym w ogłoszeniu </w:t>
      </w:r>
      <w:r w:rsidR="003F56CD">
        <w:rPr>
          <w:rFonts w:asciiTheme="minorHAnsi" w:eastAsia="Times New Roman" w:hAnsiTheme="minorHAnsi" w:cstheme="minorHAnsi"/>
          <w:bCs/>
          <w:sz w:val="20"/>
          <w:szCs w:val="20"/>
        </w:rPr>
        <w:t>konkursu na wybór grantobiorców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3F56CD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3F56C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54ADA483" w14:textId="77777777" w:rsidR="00047047" w:rsidRPr="00047047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LGD ustaliła kwotę </w:t>
      </w:r>
      <w:r w:rsidR="003F56CD">
        <w:rPr>
          <w:rFonts w:asciiTheme="minorHAnsi" w:eastAsia="Times New Roman" w:hAnsiTheme="minorHAnsi" w:cstheme="minorHAnsi"/>
          <w:bCs/>
          <w:sz w:val="20"/>
          <w:szCs w:val="20"/>
        </w:rPr>
        <w:t>grantu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BE72C8">
        <w:rPr>
          <w:rFonts w:asciiTheme="minorHAnsi" w:eastAsia="Times New Roman" w:hAnsiTheme="minorHAnsi" w:cstheme="minorHAnsi"/>
          <w:bCs/>
          <w:sz w:val="20"/>
          <w:szCs w:val="20"/>
        </w:rPr>
        <w:t>w wysokości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AB5186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……………</w:t>
      </w:r>
      <w:r w:rsidR="00BE72C8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zł</w:t>
      </w:r>
    </w:p>
    <w:p w14:paraId="248D08C3" w14:textId="77777777" w:rsidR="00047047" w:rsidRPr="00047047" w:rsidRDefault="00BE72C8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</w:t>
      </w:r>
      <w:r w:rsidR="00047047" w:rsidRPr="00047047">
        <w:rPr>
          <w:rFonts w:asciiTheme="minorHAnsi" w:eastAsia="Times New Roman" w:hAnsiTheme="minorHAnsi" w:cstheme="minorHAnsi"/>
          <w:bCs/>
          <w:sz w:val="20"/>
          <w:szCs w:val="20"/>
        </w:rPr>
        <w:t>zasadnienie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w przypadku ustalenia kwoty </w:t>
      </w:r>
      <w:r w:rsidR="003F56CD">
        <w:rPr>
          <w:rFonts w:asciiTheme="minorHAnsi" w:eastAsia="Times New Roman" w:hAnsiTheme="minorHAnsi" w:cstheme="minorHAnsi"/>
          <w:bCs/>
          <w:sz w:val="20"/>
          <w:szCs w:val="20"/>
        </w:rPr>
        <w:t>grantu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niższej niż wnioskowana</w:t>
      </w:r>
      <w:r w:rsidR="00047047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047047"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>NIE DOTYCZY</w:t>
      </w:r>
    </w:p>
    <w:p w14:paraId="5195EC24" w14:textId="77777777" w:rsidR="00047047" w:rsidRPr="00BE72C8" w:rsidRDefault="00047047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intensywność wsparcia: </w:t>
      </w:r>
      <w:r w:rsidR="00AB5186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………………</w:t>
      </w:r>
      <w:r w:rsidR="00BE72C8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%</w:t>
      </w:r>
    </w:p>
    <w:p w14:paraId="7F910FF8" w14:textId="77777777" w:rsidR="00BE72C8" w:rsidRPr="00BE72C8" w:rsidRDefault="00BE72C8" w:rsidP="00BE72C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BE72C8">
        <w:rPr>
          <w:rFonts w:asciiTheme="minorHAnsi" w:eastAsia="Times New Roman" w:hAnsiTheme="minorHAnsi" w:cstheme="minorHAnsi"/>
          <w:bCs/>
          <w:sz w:val="20"/>
          <w:szCs w:val="20"/>
        </w:rPr>
        <w:t xml:space="preserve">Załącznik nr 1: Formularz zgodności z lokalnymi kryteriami wyboru 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>(JEŚLI DOTYCZY)</w:t>
      </w:r>
    </w:p>
    <w:p w14:paraId="7B1E96B3" w14:textId="77777777" w:rsidR="00063173" w:rsidRPr="00047047" w:rsidRDefault="00063173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</w:p>
    <w:p w14:paraId="5F8849BC" w14:textId="77777777" w:rsidR="00063173" w:rsidRPr="00047047" w:rsidRDefault="00292207">
      <w:pPr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</w:rPr>
        <w:lastRenderedPageBreak/>
        <w:t>POUCZENIE</w:t>
      </w:r>
    </w:p>
    <w:p w14:paraId="0A81A31E" w14:textId="77777777" w:rsidR="00EF6652" w:rsidRPr="00EF6652" w:rsidRDefault="00292207" w:rsidP="00E153F9">
      <w:p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br/>
      </w:r>
      <w:r w:rsidR="00EF6652" w:rsidRPr="00EF6652">
        <w:rPr>
          <w:rFonts w:asciiTheme="minorHAnsi" w:eastAsia="Times New Roman" w:hAnsiTheme="minorHAnsi" w:cstheme="minorHAnsi"/>
          <w:sz w:val="20"/>
          <w:szCs w:val="20"/>
        </w:rPr>
        <w:t xml:space="preserve">Zgodnie z art. 21 ust. 6 ustawy z dnia 20 lutego 2015 r. o rozwoju lokalnym z udziałem lokalnej społeczności od wyników oceny operacji przysługuje Wnioskodawcy prawo wniesienia </w:t>
      </w:r>
      <w:r w:rsidR="003F56CD">
        <w:rPr>
          <w:rFonts w:asciiTheme="minorHAnsi" w:eastAsia="Times New Roman" w:hAnsiTheme="minorHAnsi" w:cstheme="minorHAnsi"/>
          <w:sz w:val="20"/>
          <w:szCs w:val="20"/>
        </w:rPr>
        <w:t>odwołania</w:t>
      </w:r>
      <w:r w:rsidR="00EF6652" w:rsidRPr="00EF6652">
        <w:rPr>
          <w:rFonts w:asciiTheme="minorHAnsi" w:eastAsia="Times New Roman" w:hAnsiTheme="minorHAnsi" w:cstheme="minorHAnsi"/>
          <w:sz w:val="20"/>
          <w:szCs w:val="20"/>
        </w:rPr>
        <w:t>, na zasadach i w trybie przywołanej wyżej ustawy.</w:t>
      </w:r>
    </w:p>
    <w:p w14:paraId="5F6AE5E7" w14:textId="77777777" w:rsidR="00E153F9" w:rsidRDefault="00E153F9" w:rsidP="00E153F9">
      <w:pPr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2A5B6601" w14:textId="28EE777E" w:rsidR="00EF6652" w:rsidRPr="00EF6652" w:rsidRDefault="00EF6652" w:rsidP="00E153F9">
      <w:p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Protest wnosi się do </w:t>
      </w:r>
      <w:r w:rsidR="00E153F9">
        <w:rPr>
          <w:rFonts w:asciiTheme="minorHAnsi" w:eastAsia="Times New Roman" w:hAnsiTheme="minorHAnsi" w:cstheme="minorHAnsi"/>
          <w:sz w:val="20"/>
          <w:szCs w:val="20"/>
        </w:rPr>
        <w:t>Lokalnej Grupy Działania Dobra Widawa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 w terminie 7 dni od dnia doręczenia niniejszego pisma.</w:t>
      </w:r>
    </w:p>
    <w:p w14:paraId="1A1EC168" w14:textId="77777777" w:rsidR="00E153F9" w:rsidRDefault="00E153F9" w:rsidP="00E153F9">
      <w:pPr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0F64FF5F" w14:textId="5723F945" w:rsidR="00EF6652" w:rsidRPr="00EF6652" w:rsidRDefault="00EF6652" w:rsidP="00E153F9">
      <w:p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Protest zawiera:</w:t>
      </w:r>
    </w:p>
    <w:p w14:paraId="30A58C2C" w14:textId="77777777" w:rsidR="00EF6652" w:rsidRPr="00EF6652" w:rsidRDefault="00EF6652" w:rsidP="00E153F9">
      <w:p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1) oznaczenie </w:t>
      </w:r>
      <w:r w:rsidR="003F56CD">
        <w:rPr>
          <w:rFonts w:asciiTheme="minorHAnsi" w:eastAsia="Times New Roman" w:hAnsiTheme="minorHAnsi" w:cstheme="minorHAnsi"/>
          <w:sz w:val="20"/>
          <w:szCs w:val="20"/>
        </w:rPr>
        <w:t>LGD właściwej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 do rozpatrzenia protestu;</w:t>
      </w:r>
    </w:p>
    <w:p w14:paraId="59FF3159" w14:textId="77777777" w:rsidR="00EF6652" w:rsidRPr="00EF6652" w:rsidRDefault="00EF6652" w:rsidP="00E153F9">
      <w:p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2) oznaczenie wnioskodawcy;</w:t>
      </w:r>
    </w:p>
    <w:p w14:paraId="2E151A78" w14:textId="77777777" w:rsidR="00EF6652" w:rsidRPr="00EF6652" w:rsidRDefault="00EF6652" w:rsidP="00E153F9">
      <w:p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3) numer wniosku o </w:t>
      </w:r>
      <w:r w:rsidR="003F56CD">
        <w:rPr>
          <w:rFonts w:asciiTheme="minorHAnsi" w:eastAsia="Times New Roman" w:hAnsiTheme="minorHAnsi" w:cstheme="minorHAnsi"/>
          <w:sz w:val="20"/>
          <w:szCs w:val="20"/>
        </w:rPr>
        <w:t>powierzenie grantu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 oraz numer </w:t>
      </w:r>
      <w:r w:rsidR="003F56CD">
        <w:rPr>
          <w:rFonts w:asciiTheme="minorHAnsi" w:eastAsia="Times New Roman" w:hAnsiTheme="minorHAnsi" w:cstheme="minorHAnsi"/>
          <w:sz w:val="20"/>
          <w:szCs w:val="20"/>
        </w:rPr>
        <w:t>konkursu na wybór grantobiorców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>;</w:t>
      </w:r>
    </w:p>
    <w:p w14:paraId="7AA54016" w14:textId="77777777" w:rsidR="00EF6652" w:rsidRPr="00EF6652" w:rsidRDefault="00EF6652" w:rsidP="00E153F9">
      <w:p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4) wskazanie:</w:t>
      </w:r>
    </w:p>
    <w:p w14:paraId="30988BAC" w14:textId="77777777" w:rsidR="00EF6652" w:rsidRPr="00EF6652" w:rsidRDefault="00EF6652" w:rsidP="00E153F9">
      <w:p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a) warunków udzielenia wsparcia na wdrażanie LSR lub</w:t>
      </w:r>
    </w:p>
    <w:p w14:paraId="67330CBD" w14:textId="77777777" w:rsidR="00EF6652" w:rsidRPr="00EF6652" w:rsidRDefault="00EF6652" w:rsidP="00E153F9">
      <w:p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b) kryteriów wyboru operacji</w:t>
      </w:r>
    </w:p>
    <w:p w14:paraId="2C7CA4E6" w14:textId="77777777" w:rsidR="00EF6652" w:rsidRPr="00EF6652" w:rsidRDefault="00EF6652" w:rsidP="00E153F9">
      <w:p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– z których oceną wnioskodawca się nie zgadza, wraz z uzasadnieniem, lub wskazanie, w jakim zakresie wnioskodawca nie zgadza się z ustaleniem przez LGD kwoty wsparcia na wdrażanie LSR niższej niż wnioskowana;</w:t>
      </w:r>
    </w:p>
    <w:p w14:paraId="44CED728" w14:textId="77777777" w:rsidR="00EF6652" w:rsidRPr="00EF6652" w:rsidRDefault="00EF6652" w:rsidP="00E153F9">
      <w:p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5) wskazanie zarzutów o charakterze proceduralnym w zakresie przeprowadzonej oceny, jeżeli zdaniem wnioskodawcy takie naruszenia miały miejsce, wraz z uzasadnieniem;</w:t>
      </w:r>
    </w:p>
    <w:p w14:paraId="4E20FDEF" w14:textId="77777777" w:rsidR="00063173" w:rsidRDefault="00EF6652" w:rsidP="00E153F9">
      <w:p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6) podpis wnioskodawcy lub osoby upoważnionej do jego reprezentowania, z załączeniem oryginału lub kopii dokumentu poświadczającego umocowanie takiej osoby do reprezentowania tego wnioskodawcy.</w:t>
      </w:r>
    </w:p>
    <w:p w14:paraId="62BAA2F2" w14:textId="77777777" w:rsidR="00AB5186" w:rsidRDefault="00AB5186" w:rsidP="00EF6652">
      <w:pPr>
        <w:rPr>
          <w:rFonts w:asciiTheme="minorHAnsi" w:eastAsia="Times New Roman" w:hAnsiTheme="minorHAnsi" w:cstheme="minorHAnsi"/>
          <w:sz w:val="20"/>
          <w:szCs w:val="20"/>
        </w:rPr>
      </w:pPr>
    </w:p>
    <w:p w14:paraId="2D0A180C" w14:textId="77777777" w:rsidR="00AB5186" w:rsidRPr="00EF6652" w:rsidRDefault="00AB5186" w:rsidP="00EF6652">
      <w:pPr>
        <w:rPr>
          <w:rFonts w:asciiTheme="minorHAnsi" w:eastAsia="Times New Roman" w:hAnsiTheme="minorHAnsi" w:cstheme="minorHAnsi"/>
          <w:sz w:val="20"/>
          <w:szCs w:val="20"/>
        </w:rPr>
      </w:pPr>
    </w:p>
    <w:p w14:paraId="7749610B" w14:textId="77777777" w:rsidR="00AB5186" w:rsidRDefault="00AB5186">
      <w:pPr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>   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ab/>
      </w:r>
    </w:p>
    <w:p w14:paraId="39AED987" w14:textId="77777777" w:rsidR="00E153F9" w:rsidRDefault="00E153F9" w:rsidP="00AB5186">
      <w:pPr>
        <w:ind w:left="6096"/>
        <w:rPr>
          <w:rFonts w:asciiTheme="minorHAnsi" w:eastAsia="Times New Roman" w:hAnsiTheme="minorHAnsi" w:cstheme="minorHAnsi"/>
          <w:sz w:val="20"/>
          <w:szCs w:val="20"/>
        </w:rPr>
      </w:pPr>
    </w:p>
    <w:p w14:paraId="551CD749" w14:textId="2302B38C" w:rsidR="00AB5186" w:rsidRDefault="00AB5186" w:rsidP="00AB5186">
      <w:pPr>
        <w:ind w:left="6096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>Z poważaniem</w:t>
      </w:r>
    </w:p>
    <w:p w14:paraId="4E7BE1C3" w14:textId="77777777" w:rsidR="00AB5186" w:rsidRPr="00047047" w:rsidRDefault="00AB5186" w:rsidP="00AB5186">
      <w:pPr>
        <w:tabs>
          <w:tab w:val="left" w:pos="4716"/>
        </w:tabs>
        <w:ind w:left="6096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 xml:space="preserve">Przewodniczący Rady LGD </w:t>
      </w:r>
    </w:p>
    <w:p w14:paraId="0190D24E" w14:textId="77777777" w:rsidR="00292207" w:rsidRPr="00047047" w:rsidRDefault="00292207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br/>
      </w:r>
    </w:p>
    <w:sectPr w:rsidR="00292207" w:rsidRPr="00047047" w:rsidSect="001C576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B82811"/>
    <w:multiLevelType w:val="hybridMultilevel"/>
    <w:tmpl w:val="573E4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904258">
    <w:abstractNumId w:val="1"/>
  </w:num>
  <w:num w:numId="2" w16cid:durableId="995694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047"/>
    <w:rsid w:val="00047047"/>
    <w:rsid w:val="00063173"/>
    <w:rsid w:val="001C576E"/>
    <w:rsid w:val="00243CC2"/>
    <w:rsid w:val="00292207"/>
    <w:rsid w:val="00312CD5"/>
    <w:rsid w:val="003F56CD"/>
    <w:rsid w:val="00AB5186"/>
    <w:rsid w:val="00BE72C8"/>
    <w:rsid w:val="00E153F9"/>
    <w:rsid w:val="00EF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1A3C99"/>
  <w15:chartTrackingRefBased/>
  <w15:docId w15:val="{5DA3DFD0-8330-4CAA-889A-6211DD5A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Małgorzata Oleniecka</cp:lastModifiedBy>
  <cp:revision>2</cp:revision>
  <dcterms:created xsi:type="dcterms:W3CDTF">2024-04-28T17:55:00Z</dcterms:created>
  <dcterms:modified xsi:type="dcterms:W3CDTF">2024-04-28T17:55:00Z</dcterms:modified>
</cp:coreProperties>
</file>